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C1C" w14:textId="557B6A41" w:rsidR="000D56EB" w:rsidRPr="00F92508" w:rsidRDefault="00F92508" w:rsidP="000D56EB">
      <w:pPr>
        <w:rPr>
          <w:b/>
          <w:i/>
        </w:rPr>
      </w:pPr>
      <w:r>
        <w:t xml:space="preserve">                                                                                                                  </w:t>
      </w:r>
      <w:r w:rsidR="00FE2FB4">
        <w:t xml:space="preserve">                 </w:t>
      </w:r>
      <w:r w:rsidRPr="00F92508">
        <w:rPr>
          <w:b/>
          <w:i/>
        </w:rPr>
        <w:t xml:space="preserve">Załącznik G </w:t>
      </w:r>
    </w:p>
    <w:p w14:paraId="48D0801F" w14:textId="4CC80574" w:rsidR="00B11187" w:rsidRDefault="00B11187"/>
    <w:p w14:paraId="308617FF" w14:textId="235357D9" w:rsidR="000D56EB" w:rsidRDefault="000D56EB"/>
    <w:p w14:paraId="1E7AAB80" w14:textId="3175F711" w:rsidR="00E9197D" w:rsidRPr="00F92508" w:rsidRDefault="00F92508" w:rsidP="00E9197D">
      <w:pPr>
        <w:pBdr>
          <w:bottom w:val="single" w:sz="4" w:space="1" w:color="auto"/>
        </w:pBdr>
        <w:jc w:val="both"/>
        <w:rPr>
          <w:b/>
          <w:bCs/>
        </w:rPr>
      </w:pPr>
      <w:r w:rsidRPr="00F92508">
        <w:rPr>
          <w:b/>
        </w:rPr>
        <w:t>Wymagania dotyczące</w:t>
      </w:r>
      <w:r w:rsidR="003B67C3">
        <w:rPr>
          <w:b/>
        </w:rPr>
        <w:t xml:space="preserve"> modułu/obszaru</w:t>
      </w:r>
      <w:r w:rsidR="000D56EB" w:rsidRPr="00F92508">
        <w:rPr>
          <w:b/>
        </w:rPr>
        <w:t xml:space="preserve"> </w:t>
      </w:r>
      <w:r w:rsidR="00153E97">
        <w:rPr>
          <w:b/>
          <w:bCs/>
        </w:rPr>
        <w:t>e</w:t>
      </w:r>
      <w:r w:rsidR="00A50881" w:rsidRPr="00F92508">
        <w:rPr>
          <w:b/>
          <w:bCs/>
        </w:rPr>
        <w:t xml:space="preserve">lektroniczne Biuro Obsługi Klienta </w:t>
      </w:r>
      <w:r>
        <w:rPr>
          <w:b/>
          <w:bCs/>
        </w:rPr>
        <w:t xml:space="preserve">                       </w:t>
      </w:r>
      <w:r w:rsidR="00153E97">
        <w:rPr>
          <w:b/>
          <w:bCs/>
        </w:rPr>
        <w:t xml:space="preserve">  </w:t>
      </w:r>
      <w:r>
        <w:rPr>
          <w:b/>
          <w:bCs/>
        </w:rPr>
        <w:t xml:space="preserve">    </w:t>
      </w:r>
      <w:r w:rsidR="00A50881" w:rsidRPr="00F92508">
        <w:rPr>
          <w:b/>
          <w:bCs/>
        </w:rPr>
        <w:t>i Pracowników</w:t>
      </w:r>
      <w:r w:rsidRPr="00F92508">
        <w:rPr>
          <w:b/>
          <w:bCs/>
        </w:rPr>
        <w:t>:</w:t>
      </w:r>
    </w:p>
    <w:p w14:paraId="0F38B534" w14:textId="10935AF0" w:rsidR="00A50881" w:rsidRPr="00A50881" w:rsidRDefault="00A50881" w:rsidP="00A50881">
      <w:pPr>
        <w:rPr>
          <w:b/>
          <w:i/>
        </w:rPr>
      </w:pPr>
    </w:p>
    <w:p w14:paraId="35B37BCB" w14:textId="24E85163" w:rsidR="00A50881" w:rsidRPr="00A50881" w:rsidRDefault="00A50881" w:rsidP="00F96206">
      <w:pPr>
        <w:numPr>
          <w:ilvl w:val="0"/>
          <w:numId w:val="9"/>
        </w:numPr>
        <w:spacing w:before="100" w:beforeAutospacing="1" w:after="100" w:afterAutospacing="1" w:line="276" w:lineRule="auto"/>
        <w:ind w:left="680"/>
        <w:jc w:val="both"/>
      </w:pPr>
      <w:proofErr w:type="spellStart"/>
      <w:r w:rsidRPr="00A50881">
        <w:rPr>
          <w:b/>
          <w:bCs/>
        </w:rPr>
        <w:t>eBOK</w:t>
      </w:r>
      <w:proofErr w:type="spellEnd"/>
      <w:r w:rsidRPr="00A50881">
        <w:rPr>
          <w:b/>
          <w:bCs/>
        </w:rPr>
        <w:t> </w:t>
      </w:r>
      <w:r w:rsidRPr="00A50881">
        <w:t xml:space="preserve">– moduł/obszar powinien być ogólnodostępnym serwisem internetowym zawierającym dodatkową, wydzieloną i bezpieczną strefę dostępną tylko dla klientów lub pracowników Przedsiębiorstwa. Dostęp do treści zawartych w serwisie internetowym jest możliwy z każdego urządzenia, które ma dostęp do Internetu                   i wyposażone jest w dowolną internetową przeglądarkę (komputery stacjonarne, notebooki, PDA, telefony komórkowe). </w:t>
      </w:r>
    </w:p>
    <w:p w14:paraId="4041FEC2" w14:textId="49AE46EF" w:rsidR="00A50881" w:rsidRPr="00A50881" w:rsidRDefault="00A50881" w:rsidP="00F96206">
      <w:pPr>
        <w:spacing w:before="100" w:beforeAutospacing="1" w:after="100" w:afterAutospacing="1" w:line="276" w:lineRule="auto"/>
        <w:ind w:left="680"/>
        <w:jc w:val="both"/>
      </w:pPr>
      <w:proofErr w:type="spellStart"/>
      <w:r w:rsidRPr="00A50881">
        <w:rPr>
          <w:b/>
          <w:bCs/>
        </w:rPr>
        <w:t>eBOK</w:t>
      </w:r>
      <w:proofErr w:type="spellEnd"/>
      <w:r w:rsidR="00393419">
        <w:t> powinien posiadać wydzielone</w:t>
      </w:r>
      <w:r w:rsidRPr="00A50881">
        <w:t xml:space="preserve"> funkcjonalne strefy:</w:t>
      </w:r>
    </w:p>
    <w:p w14:paraId="3ED73A55" w14:textId="77777777" w:rsidR="00A50881" w:rsidRPr="00A50881" w:rsidRDefault="00A50881" w:rsidP="00F96206">
      <w:pPr>
        <w:numPr>
          <w:ilvl w:val="0"/>
          <w:numId w:val="11"/>
        </w:numPr>
        <w:spacing w:line="276" w:lineRule="auto"/>
        <w:jc w:val="both"/>
      </w:pPr>
      <w:r w:rsidRPr="00A50881">
        <w:rPr>
          <w:b/>
          <w:bCs/>
        </w:rPr>
        <w:t xml:space="preserve">strefa publiczna </w:t>
      </w:r>
      <w:proofErr w:type="spellStart"/>
      <w:r w:rsidRPr="00A50881">
        <w:rPr>
          <w:b/>
          <w:bCs/>
        </w:rPr>
        <w:t>eBOK</w:t>
      </w:r>
      <w:proofErr w:type="spellEnd"/>
      <w:r w:rsidRPr="00A50881">
        <w:t> pozwalać ma wszystkim użytkownikom Internetu na szybki i łatwy dostęp do informacji udostępnianych przez Przedsiębiorstwo:</w:t>
      </w:r>
    </w:p>
    <w:p w14:paraId="61E5B142" w14:textId="77777777" w:rsidR="00A50881" w:rsidRPr="00A50881" w:rsidRDefault="00A50881" w:rsidP="00F96206">
      <w:pPr>
        <w:numPr>
          <w:ilvl w:val="0"/>
          <w:numId w:val="12"/>
        </w:numPr>
        <w:spacing w:line="276" w:lineRule="auto"/>
        <w:ind w:left="1434" w:hanging="357"/>
        <w:jc w:val="both"/>
      </w:pPr>
      <w:r w:rsidRPr="00A50881">
        <w:t>bieżące komunikaty dotyczące funkcjonowania zakładu (informacje                         o konieczności zmiany umowy, zmiana godzin funkcjonowania zakładu, kasy itp.),</w:t>
      </w:r>
    </w:p>
    <w:p w14:paraId="649219C2" w14:textId="77777777" w:rsidR="00393419" w:rsidRDefault="00A50881" w:rsidP="00393419">
      <w:pPr>
        <w:numPr>
          <w:ilvl w:val="0"/>
          <w:numId w:val="12"/>
        </w:numPr>
        <w:spacing w:before="100" w:beforeAutospacing="1" w:after="100" w:afterAutospacing="1" w:line="276" w:lineRule="auto"/>
        <w:ind w:left="1434" w:hanging="357"/>
        <w:jc w:val="both"/>
      </w:pPr>
      <w:r w:rsidRPr="00A50881">
        <w:t>wzory aktualnie stosowanych druków (np. wniosek o wydanie warunków lub podłączeni</w:t>
      </w:r>
      <w:r w:rsidR="009831F1">
        <w:t>a</w:t>
      </w:r>
      <w:r w:rsidRPr="00A50881">
        <w:t xml:space="preserve"> do sieci, wzory umów, wymagania dot. montażu wodomierza, instrukcje itp.), udostępniane dokumenty są gotowe do pobrania i wykorzystania po wypełnieniu ich przez klienta</w:t>
      </w:r>
      <w:r w:rsidR="00153E97">
        <w:t>;</w:t>
      </w:r>
    </w:p>
    <w:p w14:paraId="5C4C6C8E" w14:textId="660FB951" w:rsidR="00393419" w:rsidRPr="00A50881" w:rsidRDefault="00393419" w:rsidP="00930499">
      <w:pPr>
        <w:numPr>
          <w:ilvl w:val="0"/>
          <w:numId w:val="12"/>
        </w:numPr>
        <w:spacing w:before="100" w:beforeAutospacing="1" w:after="100" w:afterAutospacing="1" w:line="276" w:lineRule="auto"/>
        <w:ind w:left="1434" w:hanging="357"/>
        <w:jc w:val="both"/>
      </w:pPr>
      <w:r w:rsidRPr="00A50881">
        <w:t>regulamin korzystania</w:t>
      </w:r>
      <w:r>
        <w:t xml:space="preserve"> </w:t>
      </w:r>
      <w:r w:rsidRPr="00A50881">
        <w:t>z serwisu </w:t>
      </w:r>
      <w:proofErr w:type="spellStart"/>
      <w:r w:rsidRPr="00393419">
        <w:rPr>
          <w:b/>
          <w:bCs/>
        </w:rPr>
        <w:t>eBOK</w:t>
      </w:r>
      <w:proofErr w:type="spellEnd"/>
      <w:r w:rsidRPr="00393419">
        <w:rPr>
          <w:b/>
          <w:bCs/>
        </w:rPr>
        <w:t> </w:t>
      </w:r>
      <w:r w:rsidRPr="00A50881">
        <w:t xml:space="preserve">oraz politykę prywatności wraz z instrukcją obsługi serwisu </w:t>
      </w:r>
      <w:proofErr w:type="spellStart"/>
      <w:r w:rsidRPr="00A50881">
        <w:t>eBOK</w:t>
      </w:r>
      <w:proofErr w:type="spellEnd"/>
      <w:r>
        <w:t xml:space="preserve"> (np. filmiki instruktażowe)</w:t>
      </w:r>
      <w:r w:rsidRPr="00A50881">
        <w:t>.</w:t>
      </w:r>
    </w:p>
    <w:p w14:paraId="531CFE4F" w14:textId="77777777" w:rsidR="00A50881" w:rsidRPr="00A50881" w:rsidRDefault="00A50881" w:rsidP="00F96206">
      <w:pPr>
        <w:numPr>
          <w:ilvl w:val="0"/>
          <w:numId w:val="11"/>
        </w:numPr>
        <w:spacing w:line="276" w:lineRule="auto"/>
        <w:ind w:hanging="357"/>
        <w:jc w:val="both"/>
      </w:pPr>
      <w:r w:rsidRPr="00A50881">
        <w:t> </w:t>
      </w:r>
      <w:r w:rsidRPr="00A50881">
        <w:rPr>
          <w:b/>
          <w:bCs/>
        </w:rPr>
        <w:t>strefa klienta </w:t>
      </w:r>
      <w:r w:rsidRPr="00A50881">
        <w:t>powinna być dostępna wyłącznie dla klientów Przedsiębiorstwa po poprawnym zalogowaniu z użyciem hasła i zawierać :</w:t>
      </w:r>
    </w:p>
    <w:p w14:paraId="1A54FCFC" w14:textId="77777777" w:rsidR="00A50881" w:rsidRPr="00A50881" w:rsidRDefault="00A50881" w:rsidP="00F96206">
      <w:pPr>
        <w:numPr>
          <w:ilvl w:val="0"/>
          <w:numId w:val="13"/>
        </w:numPr>
        <w:spacing w:line="276" w:lineRule="auto"/>
        <w:ind w:hanging="357"/>
        <w:jc w:val="both"/>
      </w:pPr>
      <w:r w:rsidRPr="00A50881">
        <w:t>formularz pozwalający na zgłoszenie odczytu przez klienta,</w:t>
      </w:r>
    </w:p>
    <w:p w14:paraId="497A12AF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przeglądanie i wydruk faktur,</w:t>
      </w:r>
    </w:p>
    <w:p w14:paraId="6B2B93D2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dane adresowe klienta – co pozwala w szybki sposób wykryć ewentualne niezgodności; dane adresowe wszystkich obiektów oraz usług podlegających rozliczeniu,</w:t>
      </w:r>
    </w:p>
    <w:p w14:paraId="01D2CDBD" w14:textId="4E3431BD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dostęp do takich informacji jak: rozrachunki, salda, punkty, instalacje, odczyty, przypisane rozliczenia, korespondencja, sprawy</w:t>
      </w:r>
      <w:r w:rsidR="00153E97">
        <w:t>,</w:t>
      </w:r>
    </w:p>
    <w:p w14:paraId="0F2B7540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informacje o sposobie rozliczeń (ryczałt, wodomierz), zakresie rozliczeń (woda, ścieki, opłata stała) oraz aktualne pozycje cennika, wg których klient jest rozliczany, w przypadku rozliczeń typu „</w:t>
      </w:r>
      <w:proofErr w:type="spellStart"/>
      <w:r w:rsidRPr="00A50881">
        <w:t>wod-kan</w:t>
      </w:r>
      <w:proofErr w:type="spellEnd"/>
      <w:r w:rsidRPr="00A50881">
        <w:t>”,</w:t>
      </w:r>
    </w:p>
    <w:p w14:paraId="113DC477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normę ryczałtową oraz datę do kiedy ryczałt został rozliczony bądź                  w przypadku rozliczeń prowadzonych według wskazań wodomierza oraz data tego odczytu,</w:t>
      </w:r>
    </w:p>
    <w:p w14:paraId="09A6B3CB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lastRenderedPageBreak/>
        <w:t>system wspomagający proces zapłaty faktury – istnieje możliwość wygenerowania i wydruku przekazu lub przygotowanie danych niezbędnych do przelewu elektronicznego, który automatycznie przekierują na stronę banku lub płatności,</w:t>
      </w:r>
    </w:p>
    <w:p w14:paraId="5B4C2CD0" w14:textId="64EF7CED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formularz umożliwiający imienne zgłoszenie wszystkich eksploatacyjnych problemów,</w:t>
      </w:r>
      <w:r w:rsidR="009831F1">
        <w:t xml:space="preserve"> </w:t>
      </w:r>
      <w:r w:rsidRPr="00A50881">
        <w:t>a następnie śledzenia stanu i postępu realizacji sprawy,</w:t>
      </w:r>
    </w:p>
    <w:p w14:paraId="14601F00" w14:textId="7777777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 xml:space="preserve">aktywację </w:t>
      </w:r>
      <w:proofErr w:type="spellStart"/>
      <w:r w:rsidRPr="00A50881">
        <w:t>eFaktury</w:t>
      </w:r>
      <w:proofErr w:type="spellEnd"/>
      <w:r w:rsidRPr="00A50881">
        <w:t xml:space="preserve"> - bezpłatnego, szybkiego sposobu otrzymywania faktury w tym także możliwość opłacenia faktury za pomocą płatności internetowych,</w:t>
      </w:r>
    </w:p>
    <w:p w14:paraId="46920B02" w14:textId="17F0C5F6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 xml:space="preserve">skorzystanie z opcji darmowego powiadomienia za pomocą SMS lub </w:t>
      </w:r>
      <w:r w:rsidR="009831F1">
        <w:t xml:space="preserve">             </w:t>
      </w:r>
      <w:r w:rsidRPr="00A50881">
        <w:t>e-maila; przesyłany komunikat może zawierać</w:t>
      </w:r>
      <w:r w:rsidR="009831F1">
        <w:t xml:space="preserve"> m.in.</w:t>
      </w:r>
      <w:r w:rsidRPr="00A50881">
        <w:t xml:space="preserve"> informację </w:t>
      </w:r>
      <w:r w:rsidR="009831F1">
        <w:t xml:space="preserve">                            </w:t>
      </w:r>
      <w:r w:rsidRPr="00A50881">
        <w:t>o: wystawieniu faktury,</w:t>
      </w:r>
      <w:r w:rsidR="005059A2">
        <w:t xml:space="preserve"> zaległości w opłaceniu faktury,</w:t>
      </w:r>
      <w:r w:rsidRPr="00A50881">
        <w:t xml:space="preserve"> informacji o awariach, itp.)</w:t>
      </w:r>
      <w:r w:rsidR="005059A2">
        <w:t xml:space="preserve">. Bramkę/portal sms dostarczy Zamawiający – integracja poprzez API leży </w:t>
      </w:r>
      <w:bookmarkStart w:id="0" w:name="_GoBack"/>
      <w:bookmarkEnd w:id="0"/>
      <w:r w:rsidR="005059A2">
        <w:t>po stronie Wykonawcy</w:t>
      </w:r>
      <w:r w:rsidRPr="00A50881">
        <w:t>,</w:t>
      </w:r>
    </w:p>
    <w:p w14:paraId="6BBD148E" w14:textId="137F7847" w:rsidR="00A50881" w:rsidRP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wgląd i edycję swoich danych teleadresowych (e-mail, telefon stacjonarny, komórkowy, itp.)</w:t>
      </w:r>
      <w:r w:rsidR="00153E97">
        <w:t>,</w:t>
      </w:r>
    </w:p>
    <w:p w14:paraId="4FCA7AB4" w14:textId="1E7B6D32" w:rsidR="00A50881" w:rsidRDefault="00A50881" w:rsidP="00F96206">
      <w:pPr>
        <w:numPr>
          <w:ilvl w:val="0"/>
          <w:numId w:val="13"/>
        </w:numPr>
        <w:spacing w:before="100" w:beforeAutospacing="1" w:after="100" w:afterAutospacing="1" w:line="276" w:lineRule="auto"/>
        <w:jc w:val="both"/>
      </w:pPr>
      <w:r w:rsidRPr="00A50881">
        <w:t>uwierzytelnienie dostępu oraz zabezpieczenie poufności danych</w:t>
      </w:r>
      <w:r w:rsidR="00153E97">
        <w:t xml:space="preserve">; </w:t>
      </w:r>
    </w:p>
    <w:p w14:paraId="0DFB0A68" w14:textId="73A0A7B5" w:rsidR="00072AF5" w:rsidRPr="00A50881" w:rsidRDefault="00072AF5" w:rsidP="00072AF5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jc w:val="both"/>
      </w:pPr>
      <w:proofErr w:type="spellStart"/>
      <w:r w:rsidRPr="00072AF5">
        <w:rPr>
          <w:b/>
          <w:bCs/>
        </w:rPr>
        <w:t>eBOK</w:t>
      </w:r>
      <w:proofErr w:type="spellEnd"/>
      <w:r w:rsidRPr="00072AF5">
        <w:rPr>
          <w:b/>
          <w:bCs/>
        </w:rPr>
        <w:t xml:space="preserve"> Administrator </w:t>
      </w:r>
      <w:r w:rsidRPr="00A50881">
        <w:t>– moduł/obszar dostępny tylko</w:t>
      </w:r>
      <w:r>
        <w:t xml:space="preserve"> dla uprawnionych</w:t>
      </w:r>
      <w:r w:rsidRPr="00A50881">
        <w:t xml:space="preserve"> pracowników przedsiębiorstwa umożliwiający zarządzanie zawartością i wyglądem </w:t>
      </w:r>
      <w:proofErr w:type="spellStart"/>
      <w:r w:rsidRPr="00072AF5">
        <w:rPr>
          <w:b/>
          <w:bCs/>
        </w:rPr>
        <w:t>eBOK</w:t>
      </w:r>
      <w:proofErr w:type="spellEnd"/>
      <w:r w:rsidRPr="00A50881">
        <w:t xml:space="preserve">. Pozwala on na ustalanie harmonogramów publikacji komunikatów i dokumentów oraz nadzorowanie serwisu internetowego. </w:t>
      </w:r>
    </w:p>
    <w:p w14:paraId="72CAFAC4" w14:textId="77777777" w:rsidR="00072AF5" w:rsidRPr="00A50881" w:rsidRDefault="00072AF5" w:rsidP="00072AF5">
      <w:pPr>
        <w:spacing w:line="276" w:lineRule="auto"/>
        <w:ind w:left="714"/>
        <w:jc w:val="both"/>
      </w:pPr>
      <w:r w:rsidRPr="00A50881">
        <w:t>Funkcjonalność modułu/obszaru Administrator:</w:t>
      </w:r>
    </w:p>
    <w:p w14:paraId="700319E0" w14:textId="77777777" w:rsidR="00072AF5" w:rsidRPr="00A50881" w:rsidRDefault="00072AF5" w:rsidP="00BF0CE3">
      <w:pPr>
        <w:pStyle w:val="Akapitzlist"/>
        <w:numPr>
          <w:ilvl w:val="0"/>
          <w:numId w:val="25"/>
        </w:numPr>
        <w:spacing w:line="276" w:lineRule="auto"/>
        <w:jc w:val="both"/>
      </w:pPr>
      <w:r w:rsidRPr="00A50881">
        <w:t>publikacj</w:t>
      </w:r>
      <w:r>
        <w:t>a</w:t>
      </w:r>
      <w:r w:rsidRPr="00A50881">
        <w:t xml:space="preserve"> komunikatów o ważnych zdarzeniach, które mogą być istotne dla użytkowników;</w:t>
      </w:r>
    </w:p>
    <w:p w14:paraId="42049D23" w14:textId="77777777" w:rsidR="00072AF5" w:rsidRPr="00A50881" w:rsidRDefault="00072AF5" w:rsidP="00BF0CE3">
      <w:pPr>
        <w:pStyle w:val="Akapitzlist"/>
        <w:numPr>
          <w:ilvl w:val="0"/>
          <w:numId w:val="25"/>
        </w:numPr>
        <w:spacing w:before="100" w:beforeAutospacing="1" w:after="100" w:afterAutospacing="1" w:line="276" w:lineRule="auto"/>
        <w:jc w:val="both"/>
      </w:pPr>
      <w:r w:rsidRPr="00A50881">
        <w:t>udostępnianie dokumentów</w:t>
      </w:r>
      <w:r>
        <w:t>,</w:t>
      </w:r>
      <w:r w:rsidRPr="00A50881">
        <w:t xml:space="preserve"> które są wzorami aktualnie stosowanych  przedsiębiorstwie druków (np.; wniosek o wydanie warunków lub podłączenie </w:t>
      </w:r>
      <w:r>
        <w:t xml:space="preserve">         </w:t>
      </w:r>
      <w:r w:rsidRPr="00A50881">
        <w:t>do sieci, wzory umów, wymagania dot. montażu wodomierza, instrukcje itp.);</w:t>
      </w:r>
    </w:p>
    <w:p w14:paraId="460D1DCF" w14:textId="77777777" w:rsidR="00072AF5" w:rsidRPr="00A50881" w:rsidRDefault="00072AF5" w:rsidP="00BF0CE3">
      <w:pPr>
        <w:pStyle w:val="Akapitzlist"/>
        <w:numPr>
          <w:ilvl w:val="0"/>
          <w:numId w:val="25"/>
        </w:numPr>
        <w:spacing w:before="100" w:beforeAutospacing="1" w:after="100" w:afterAutospacing="1" w:line="276" w:lineRule="auto"/>
        <w:jc w:val="both"/>
      </w:pPr>
      <w:r w:rsidRPr="00A50881">
        <w:t>ustalenie harmonogramów publikacji dokumentów lub komunikatów (niezależnie dla każdego dokumentu);</w:t>
      </w:r>
    </w:p>
    <w:p w14:paraId="0018D728" w14:textId="63EE036E" w:rsidR="00072AF5" w:rsidRPr="00A50881" w:rsidRDefault="00072AF5" w:rsidP="00930499">
      <w:pPr>
        <w:pStyle w:val="Akapitzlist"/>
        <w:numPr>
          <w:ilvl w:val="0"/>
          <w:numId w:val="25"/>
        </w:numPr>
        <w:spacing w:before="100" w:beforeAutospacing="1" w:after="100" w:afterAutospacing="1" w:line="276" w:lineRule="auto"/>
        <w:jc w:val="both"/>
      </w:pPr>
      <w:r w:rsidRPr="00A50881">
        <w:t>rozszerzanie zawartości portalu przy pomocy Wstawek zawierających dodatkowe informacje wprowadzane bezpośrednio przez</w:t>
      </w:r>
      <w:r>
        <w:t xml:space="preserve"> uprawnionych </w:t>
      </w:r>
      <w:r w:rsidRPr="00A50881">
        <w:t>pracowników.</w:t>
      </w:r>
    </w:p>
    <w:p w14:paraId="29EC217C" w14:textId="140F901D" w:rsidR="00A50881" w:rsidRDefault="00A50881" w:rsidP="00F96206">
      <w:pPr>
        <w:numPr>
          <w:ilvl w:val="0"/>
          <w:numId w:val="9"/>
        </w:numPr>
        <w:spacing w:before="269" w:after="240" w:line="276" w:lineRule="auto"/>
        <w:jc w:val="both"/>
      </w:pPr>
      <w:r w:rsidRPr="00A50881">
        <w:t>Zamawiający wymaga aby Wykonawca napisał i umieścił regulamin korzystania                               z serwisu </w:t>
      </w:r>
      <w:proofErr w:type="spellStart"/>
      <w:r w:rsidRPr="00A50881">
        <w:rPr>
          <w:b/>
          <w:bCs/>
        </w:rPr>
        <w:t>eBOK</w:t>
      </w:r>
      <w:proofErr w:type="spellEnd"/>
      <w:r w:rsidRPr="00A50881">
        <w:rPr>
          <w:b/>
          <w:bCs/>
        </w:rPr>
        <w:t> </w:t>
      </w:r>
      <w:r w:rsidRPr="00A50881">
        <w:t xml:space="preserve">oraz politykę prywatności wraz z instrukcją obsługi serwisu </w:t>
      </w:r>
      <w:proofErr w:type="spellStart"/>
      <w:r w:rsidRPr="00A50881">
        <w:t>eBOK</w:t>
      </w:r>
      <w:proofErr w:type="spellEnd"/>
      <w:r w:rsidRPr="00A50881">
        <w:t>.</w:t>
      </w:r>
    </w:p>
    <w:p w14:paraId="7FF8B571" w14:textId="5A2C5BD8" w:rsidR="0031316D" w:rsidRPr="00FB536A" w:rsidRDefault="00C66808" w:rsidP="00C66808">
      <w:pPr>
        <w:spacing w:before="269" w:after="240"/>
        <w:ind w:left="1080"/>
        <w:jc w:val="both"/>
        <w:rPr>
          <w:strike/>
        </w:rPr>
      </w:pPr>
      <w:r>
        <w:t>Zamawiający</w:t>
      </w:r>
      <w:r w:rsidR="00993ECC">
        <w:t xml:space="preserve"> na stronie www Przedsiębiorstwa</w:t>
      </w:r>
      <w:r>
        <w:t xml:space="preserve"> </w:t>
      </w:r>
      <w:r w:rsidR="00993ECC">
        <w:t xml:space="preserve">pod adresem </w:t>
      </w:r>
      <w:hyperlink r:id="rId7" w:history="1">
        <w:r w:rsidR="00993ECC" w:rsidRPr="00A47852">
          <w:rPr>
            <w:rStyle w:val="Hipercze"/>
          </w:rPr>
          <w:t>www.woda.radom.pl</w:t>
        </w:r>
      </w:hyperlink>
      <w:r w:rsidR="00993ECC">
        <w:t xml:space="preserve"> </w:t>
      </w:r>
      <w:r>
        <w:t xml:space="preserve">stworzy </w:t>
      </w:r>
      <w:r w:rsidR="0031316D">
        <w:t>przekierowanie</w:t>
      </w:r>
      <w:r w:rsidR="0031316D" w:rsidRPr="00FB536A">
        <w:t xml:space="preserve"> do strefy</w:t>
      </w:r>
      <w:r>
        <w:t>/serwisu</w:t>
      </w:r>
      <w:r w:rsidR="0031316D" w:rsidRPr="00FB536A">
        <w:t xml:space="preserve"> EBOK</w:t>
      </w:r>
      <w:r>
        <w:t xml:space="preserve"> gdzie będą dostępne</w:t>
      </w:r>
      <w:r w:rsidR="0031316D" w:rsidRPr="00FB536A">
        <w:t xml:space="preserve"> filmi</w:t>
      </w:r>
      <w:r>
        <w:t>ki</w:t>
      </w:r>
      <w:r w:rsidR="0031316D" w:rsidRPr="00FB536A">
        <w:t xml:space="preserve"> instruktażow</w:t>
      </w:r>
      <w:r>
        <w:t>e</w:t>
      </w:r>
      <w:r w:rsidR="0031316D">
        <w:t xml:space="preserve"> </w:t>
      </w:r>
      <w:r w:rsidR="00393419">
        <w:t>i/</w:t>
      </w:r>
      <w:r w:rsidR="0031316D">
        <w:t>lub instrukcj</w:t>
      </w:r>
      <w:r>
        <w:t>e</w:t>
      </w:r>
      <w:r w:rsidR="0031316D" w:rsidRPr="00FB536A">
        <w:t xml:space="preserve"> jak używać systemu EBOK</w:t>
      </w:r>
      <w:r w:rsidR="00153E97">
        <w:t>;</w:t>
      </w:r>
    </w:p>
    <w:p w14:paraId="0827D895" w14:textId="3FCA41F9" w:rsidR="0031316D" w:rsidRDefault="0031316D" w:rsidP="0031316D">
      <w:pPr>
        <w:pStyle w:val="Akapitzlist"/>
        <w:numPr>
          <w:ilvl w:val="0"/>
          <w:numId w:val="9"/>
        </w:numPr>
        <w:spacing w:before="269" w:after="240"/>
        <w:jc w:val="both"/>
      </w:pPr>
      <w:r w:rsidRPr="00171B05">
        <w:rPr>
          <w:b/>
        </w:rPr>
        <w:t>e-Pracownik</w:t>
      </w:r>
      <w:r>
        <w:t xml:space="preserve"> – aplikacja umożliwiająca udostępnianie pracownikom wybranych informacji  za pośrednictwem portalu internetowego  z zachowaniem pełnego bezpieczeństwa danych. Przewidywalna ilość to maksymalnie 500 użytkowników. </w:t>
      </w:r>
    </w:p>
    <w:p w14:paraId="4D51B83C" w14:textId="77777777" w:rsidR="0031316D" w:rsidRDefault="0031316D" w:rsidP="0031316D">
      <w:pPr>
        <w:pStyle w:val="Akapitzlist"/>
        <w:spacing w:before="269" w:after="240"/>
        <w:jc w:val="both"/>
      </w:pPr>
    </w:p>
    <w:p w14:paraId="3171041A" w14:textId="1A73ABC6" w:rsidR="00F852A1" w:rsidRDefault="00F852A1" w:rsidP="00F96206">
      <w:pPr>
        <w:pStyle w:val="Akapitzlist"/>
        <w:spacing w:before="269" w:after="240" w:line="276" w:lineRule="auto"/>
        <w:jc w:val="both"/>
      </w:pPr>
      <w:r>
        <w:lastRenderedPageBreak/>
        <w:t>Wymagania</w:t>
      </w:r>
      <w:r w:rsidR="00171B05">
        <w:t xml:space="preserve"> funkcjonalne</w:t>
      </w:r>
      <w:r>
        <w:t xml:space="preserve">: </w:t>
      </w:r>
    </w:p>
    <w:p w14:paraId="2BDB681E" w14:textId="044D8A4F" w:rsidR="00F852A1" w:rsidRDefault="00F852A1" w:rsidP="00F96206">
      <w:pPr>
        <w:pStyle w:val="Akapitzlist"/>
        <w:numPr>
          <w:ilvl w:val="0"/>
          <w:numId w:val="17"/>
        </w:numPr>
        <w:spacing w:before="269" w:after="240" w:line="276" w:lineRule="auto"/>
        <w:jc w:val="both"/>
      </w:pPr>
      <w:r>
        <w:t xml:space="preserve"> </w:t>
      </w:r>
      <w:r w:rsidR="00F96206">
        <w:t>u</w:t>
      </w:r>
      <w:r>
        <w:t>dostępniani</w:t>
      </w:r>
      <w:r w:rsidR="007552C7">
        <w:t>e</w:t>
      </w:r>
      <w:r>
        <w:t xml:space="preserve"> pracownikom poniższych informacji,</w:t>
      </w:r>
      <w:r w:rsidR="007552C7">
        <w:t xml:space="preserve"> dotyczących</w:t>
      </w:r>
      <w:r>
        <w:t xml:space="preserve"> m.in.: </w:t>
      </w:r>
    </w:p>
    <w:p w14:paraId="4539FE9D" w14:textId="4AA575BD" w:rsidR="00F852A1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należnych i wykorzystanych urlopów oraz absencji chorobowych</w:t>
      </w:r>
      <w:r w:rsidR="00153E97">
        <w:t>,</w:t>
      </w:r>
    </w:p>
    <w:p w14:paraId="201F22DB" w14:textId="2190F413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grafików pracy</w:t>
      </w:r>
      <w:r w:rsidR="00153E97">
        <w:t>,</w:t>
      </w:r>
    </w:p>
    <w:p w14:paraId="31CF11F8" w14:textId="2D4A37F7" w:rsidR="00DF03CD" w:rsidRDefault="00DF03CD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obecność innych współpracowników w pracy</w:t>
      </w:r>
      <w:r w:rsidR="00153E97">
        <w:t>,</w:t>
      </w:r>
    </w:p>
    <w:p w14:paraId="54A18B94" w14:textId="414FFFC2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wynagrodzenia, w tym także dostarczenie informacji w postaci tzw. paska</w:t>
      </w:r>
      <w:r w:rsidR="00153E97">
        <w:t>,</w:t>
      </w:r>
    </w:p>
    <w:p w14:paraId="7649D106" w14:textId="499651CC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badań lekarskich i ich przyszłych terminach</w:t>
      </w:r>
      <w:r w:rsidR="00153E97">
        <w:t>,</w:t>
      </w:r>
    </w:p>
    <w:p w14:paraId="4D79F230" w14:textId="0D76CE28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posiadanych przez pracownika uprawnień i odbytych kursach</w:t>
      </w:r>
      <w:r w:rsidR="00153E97">
        <w:t>,</w:t>
      </w:r>
    </w:p>
    <w:p w14:paraId="6FC514C2" w14:textId="61AD44D1" w:rsidR="007D4F94" w:rsidRDefault="007D4F94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szkoleń wraz z datami ważności</w:t>
      </w:r>
      <w:r w:rsidR="00153E97">
        <w:t>,</w:t>
      </w:r>
    </w:p>
    <w:p w14:paraId="3928C55E" w14:textId="35BFE299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>pożyczek zakładowych</w:t>
      </w:r>
      <w:r w:rsidR="00153E97">
        <w:t>,</w:t>
      </w:r>
    </w:p>
    <w:p w14:paraId="1EF41185" w14:textId="047F15C6" w:rsidR="007552C7" w:rsidRDefault="007552C7" w:rsidP="00F96206">
      <w:pPr>
        <w:pStyle w:val="Akapitzlist"/>
        <w:numPr>
          <w:ilvl w:val="0"/>
          <w:numId w:val="21"/>
        </w:numPr>
        <w:spacing w:before="269" w:after="240" w:line="276" w:lineRule="auto"/>
        <w:jc w:val="both"/>
      </w:pPr>
      <w:r>
        <w:t xml:space="preserve">dodatkowych dokumentów np. </w:t>
      </w:r>
      <w:proofErr w:type="spellStart"/>
      <w:r>
        <w:t>Pit-y</w:t>
      </w:r>
      <w:proofErr w:type="spellEnd"/>
      <w:r>
        <w:t>, itp.</w:t>
      </w:r>
      <w:r w:rsidR="00153E97">
        <w:t xml:space="preserve">; </w:t>
      </w:r>
    </w:p>
    <w:p w14:paraId="5BF0823B" w14:textId="17DF0748" w:rsidR="007D4F94" w:rsidRDefault="007D4F94" w:rsidP="00F96206">
      <w:pPr>
        <w:pStyle w:val="Akapitzlist"/>
        <w:numPr>
          <w:ilvl w:val="0"/>
          <w:numId w:val="17"/>
        </w:numPr>
        <w:spacing w:before="269" w:after="240" w:line="276" w:lineRule="auto"/>
        <w:jc w:val="both"/>
      </w:pPr>
      <w:r>
        <w:t xml:space="preserve"> </w:t>
      </w:r>
      <w:r w:rsidR="00F96206">
        <w:t>z</w:t>
      </w:r>
      <w:r>
        <w:t>arządzania absencjami:</w:t>
      </w:r>
    </w:p>
    <w:p w14:paraId="2BB66FA6" w14:textId="6A815E04" w:rsidR="007D4F94" w:rsidRDefault="007D4F94" w:rsidP="00F96206">
      <w:pPr>
        <w:pStyle w:val="Akapitzlist"/>
        <w:numPr>
          <w:ilvl w:val="0"/>
          <w:numId w:val="24"/>
        </w:numPr>
        <w:spacing w:before="269" w:after="240" w:line="276" w:lineRule="auto"/>
        <w:jc w:val="both"/>
      </w:pPr>
      <w:r>
        <w:t>możliwość elektronicznego składnia wniosków urlopowych i zgłaszania nieobecności przez pracownika</w:t>
      </w:r>
      <w:r w:rsidR="00153E97">
        <w:t xml:space="preserve">, </w:t>
      </w:r>
    </w:p>
    <w:p w14:paraId="0EF11CAF" w14:textId="422CC683" w:rsidR="007D4F94" w:rsidRDefault="007D4F94" w:rsidP="00F96206">
      <w:pPr>
        <w:pStyle w:val="Akapitzlist"/>
        <w:numPr>
          <w:ilvl w:val="0"/>
          <w:numId w:val="24"/>
        </w:numPr>
        <w:spacing w:before="269" w:after="240" w:line="276" w:lineRule="auto"/>
        <w:jc w:val="both"/>
      </w:pPr>
      <w:r>
        <w:t>możliwość elektronicznego zatwierdzania wniosków urlopowych pracowników przez ich przełożonych</w:t>
      </w:r>
      <w:r w:rsidR="00153E97">
        <w:t xml:space="preserve">, </w:t>
      </w:r>
    </w:p>
    <w:p w14:paraId="231C08A3" w14:textId="09590D56" w:rsidR="007D4F94" w:rsidRDefault="007D4F94" w:rsidP="00F96206">
      <w:pPr>
        <w:pStyle w:val="Akapitzlist"/>
        <w:numPr>
          <w:ilvl w:val="0"/>
          <w:numId w:val="24"/>
        </w:numPr>
        <w:spacing w:before="269" w:after="240" w:line="276" w:lineRule="auto"/>
        <w:jc w:val="both"/>
      </w:pPr>
      <w:r>
        <w:t>przeglądanie zarejestrowanych absencji pracownika</w:t>
      </w:r>
      <w:r w:rsidR="00153E97">
        <w:t xml:space="preserve">, </w:t>
      </w:r>
    </w:p>
    <w:p w14:paraId="4A54F90A" w14:textId="497D8DD3" w:rsidR="007D4F94" w:rsidRDefault="007D4F94" w:rsidP="00F96206">
      <w:pPr>
        <w:pStyle w:val="Akapitzlist"/>
        <w:numPr>
          <w:ilvl w:val="0"/>
          <w:numId w:val="24"/>
        </w:numPr>
        <w:spacing w:before="269" w:after="240" w:line="276" w:lineRule="auto"/>
        <w:jc w:val="both"/>
      </w:pPr>
      <w:r>
        <w:t xml:space="preserve">możliwość </w:t>
      </w:r>
      <w:r w:rsidR="00171B05">
        <w:t>definiowania przełożonych i podległych im pracowników</w:t>
      </w:r>
      <w:r w:rsidR="00153E97">
        <w:t xml:space="preserve">, </w:t>
      </w:r>
    </w:p>
    <w:p w14:paraId="59BBACAF" w14:textId="6DE41414" w:rsidR="00171B05" w:rsidRDefault="00171B05" w:rsidP="00F96206">
      <w:pPr>
        <w:pStyle w:val="Akapitzlist"/>
        <w:numPr>
          <w:ilvl w:val="0"/>
          <w:numId w:val="24"/>
        </w:numPr>
        <w:spacing w:before="269" w:after="240" w:line="276" w:lineRule="auto"/>
        <w:jc w:val="both"/>
      </w:pPr>
      <w:r>
        <w:t>możliwość rejestrowania zastępstw</w:t>
      </w:r>
      <w:r w:rsidR="00153E97">
        <w:t xml:space="preserve"> ;</w:t>
      </w:r>
    </w:p>
    <w:p w14:paraId="038B2DFA" w14:textId="12B4F5E3" w:rsidR="00171B05" w:rsidRDefault="00F96206" w:rsidP="00F96206">
      <w:pPr>
        <w:pStyle w:val="Akapitzlist"/>
        <w:numPr>
          <w:ilvl w:val="0"/>
          <w:numId w:val="17"/>
        </w:numPr>
        <w:spacing w:before="269" w:after="240" w:line="276" w:lineRule="auto"/>
        <w:jc w:val="both"/>
      </w:pPr>
      <w:r>
        <w:t>m</w:t>
      </w:r>
      <w:r w:rsidR="00171B05">
        <w:t xml:space="preserve">ożliwość zamieszczania wiadomości i komunikatów dla pracownika. </w:t>
      </w:r>
    </w:p>
    <w:p w14:paraId="25A4F156" w14:textId="281F93D3" w:rsidR="009B5E94" w:rsidRDefault="009B5E94" w:rsidP="00F96206">
      <w:pPr>
        <w:pStyle w:val="Akapitzlist"/>
        <w:spacing w:before="269" w:after="240" w:line="276" w:lineRule="auto"/>
        <w:jc w:val="both"/>
      </w:pPr>
    </w:p>
    <w:p w14:paraId="73D5774C" w14:textId="185F609C" w:rsidR="00393419" w:rsidRPr="00A50881" w:rsidRDefault="00393419" w:rsidP="00393419">
      <w:pPr>
        <w:pStyle w:val="Akapitzlist"/>
        <w:numPr>
          <w:ilvl w:val="0"/>
          <w:numId w:val="9"/>
        </w:numPr>
        <w:spacing w:line="276" w:lineRule="auto"/>
        <w:jc w:val="both"/>
      </w:pPr>
      <w:r>
        <w:rPr>
          <w:b/>
          <w:bCs/>
        </w:rPr>
        <w:t>S</w:t>
      </w:r>
      <w:r w:rsidRPr="00393419">
        <w:rPr>
          <w:b/>
          <w:bCs/>
        </w:rPr>
        <w:t>trefa mobilnego pracownika</w:t>
      </w:r>
      <w:r w:rsidRPr="00A50881">
        <w:t> jest dostępna tylko dla wybranych pracowników Przedsiębiorstwa po poprawnym zalogowaniu się do SYSTEMU z użyciem hasła; Pracownicy w zależności od pełnionej w przedsiębiorstwie roli mają możliwość:</w:t>
      </w:r>
    </w:p>
    <w:p w14:paraId="5F4E9405" w14:textId="77777777" w:rsidR="00393419" w:rsidRPr="00A50881" w:rsidRDefault="00393419" w:rsidP="00393419">
      <w:pPr>
        <w:numPr>
          <w:ilvl w:val="0"/>
          <w:numId w:val="14"/>
        </w:numPr>
        <w:spacing w:line="276" w:lineRule="auto"/>
        <w:ind w:hanging="357"/>
        <w:jc w:val="both"/>
      </w:pPr>
      <w:r w:rsidRPr="00A50881">
        <w:t>zdalnego przeglądania wybranych zasobów opisujących infrastrukturę sieci (domiary zasuw, parametry rurociągów, studzienek kanalizacyjnych, przyłączy i wodomierz),</w:t>
      </w:r>
    </w:p>
    <w:p w14:paraId="649175EE" w14:textId="77777777" w:rsidR="00393419" w:rsidRPr="00A50881" w:rsidRDefault="00393419" w:rsidP="00393419">
      <w:pPr>
        <w:numPr>
          <w:ilvl w:val="0"/>
          <w:numId w:val="14"/>
        </w:numPr>
        <w:spacing w:before="100" w:beforeAutospacing="1" w:after="100" w:afterAutospacing="1" w:line="276" w:lineRule="auto"/>
        <w:jc w:val="both"/>
      </w:pPr>
      <w:r w:rsidRPr="00A50881">
        <w:t>pobierania i zwracania paczek informacji z zestawów inkasenckich,</w:t>
      </w:r>
    </w:p>
    <w:p w14:paraId="3B661DCD" w14:textId="77777777" w:rsidR="00393419" w:rsidRPr="00A50881" w:rsidRDefault="00393419" w:rsidP="00393419">
      <w:pPr>
        <w:numPr>
          <w:ilvl w:val="0"/>
          <w:numId w:val="14"/>
        </w:numPr>
        <w:spacing w:before="100" w:beforeAutospacing="1" w:after="100" w:afterAutospacing="1" w:line="276" w:lineRule="auto"/>
        <w:jc w:val="both"/>
      </w:pPr>
      <w:r w:rsidRPr="00A50881">
        <w:t>pobierania i rozliczania zleceń np.: montaż wodomierzy, usuwanie awarii itp.,</w:t>
      </w:r>
    </w:p>
    <w:p w14:paraId="0F0992B4" w14:textId="77DAF25A" w:rsidR="00393419" w:rsidRDefault="00393419" w:rsidP="00393419">
      <w:pPr>
        <w:numPr>
          <w:ilvl w:val="0"/>
          <w:numId w:val="14"/>
        </w:numPr>
        <w:spacing w:before="100" w:beforeAutospacing="1" w:after="100" w:afterAutospacing="1" w:line="276" w:lineRule="auto"/>
        <w:jc w:val="both"/>
      </w:pPr>
      <w:r w:rsidRPr="00A50881">
        <w:t xml:space="preserve">zdalnego przeglądania swojego terminarza (lista wszystkich terminów spraw, zadań własnych i zleconych z podziałem na zaległe, bieżące, przyszłe i archiwalne);  możliwe jest również dopisywanie nowych zadań do terminarza własnego, zlecanie spraw do załatwienia podległym </w:t>
      </w:r>
      <w:r>
        <w:t xml:space="preserve">                            </w:t>
      </w:r>
      <w:r w:rsidRPr="00A50881">
        <w:t>i współpracującym pracownikom, zmiana stanu realizacji zada</w:t>
      </w:r>
      <w:r>
        <w:t>nia oraz dopisywanie komentarzy.</w:t>
      </w:r>
    </w:p>
    <w:sectPr w:rsidR="003934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BEB28" w14:textId="77777777" w:rsidR="00746F07" w:rsidRDefault="00746F07" w:rsidP="00E9197D">
      <w:r>
        <w:separator/>
      </w:r>
    </w:p>
  </w:endnote>
  <w:endnote w:type="continuationSeparator" w:id="0">
    <w:p w14:paraId="0B98096E" w14:textId="77777777" w:rsidR="00746F07" w:rsidRDefault="00746F07" w:rsidP="00E9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889940"/>
      <w:docPartObj>
        <w:docPartGallery w:val="Page Numbers (Bottom of Page)"/>
        <w:docPartUnique/>
      </w:docPartObj>
    </w:sdtPr>
    <w:sdtEndPr/>
    <w:sdtContent>
      <w:p w14:paraId="592A7C1D" w14:textId="7B1E0FD6" w:rsidR="007D4F94" w:rsidRDefault="007D4F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9A2">
          <w:rPr>
            <w:noProof/>
          </w:rPr>
          <w:t>3</w:t>
        </w:r>
        <w:r>
          <w:fldChar w:fldCharType="end"/>
        </w:r>
      </w:p>
    </w:sdtContent>
  </w:sdt>
  <w:p w14:paraId="3BBC1CDB" w14:textId="77777777" w:rsidR="007D4F94" w:rsidRDefault="007D4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BCE24" w14:textId="77777777" w:rsidR="00746F07" w:rsidRDefault="00746F07" w:rsidP="00E9197D">
      <w:r>
        <w:separator/>
      </w:r>
    </w:p>
  </w:footnote>
  <w:footnote w:type="continuationSeparator" w:id="0">
    <w:p w14:paraId="48DDD7E8" w14:textId="77777777" w:rsidR="00746F07" w:rsidRDefault="00746F07" w:rsidP="00E9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68C"/>
    <w:multiLevelType w:val="hybridMultilevel"/>
    <w:tmpl w:val="F828B67C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" w15:restartNumberingAfterBreak="0">
    <w:nsid w:val="0C264BD7"/>
    <w:multiLevelType w:val="hybridMultilevel"/>
    <w:tmpl w:val="8FDEB8D2"/>
    <w:lvl w:ilvl="0" w:tplc="D3C49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1B6"/>
    <w:multiLevelType w:val="hybridMultilevel"/>
    <w:tmpl w:val="8582391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CB2C70"/>
    <w:multiLevelType w:val="hybridMultilevel"/>
    <w:tmpl w:val="824CFAFC"/>
    <w:lvl w:ilvl="0" w:tplc="2A80DC0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15870D4D"/>
    <w:multiLevelType w:val="hybridMultilevel"/>
    <w:tmpl w:val="CE2032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B20B0E"/>
    <w:multiLevelType w:val="hybridMultilevel"/>
    <w:tmpl w:val="E250AE84"/>
    <w:lvl w:ilvl="0" w:tplc="518CDA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8F7A5C"/>
    <w:multiLevelType w:val="hybridMultilevel"/>
    <w:tmpl w:val="D1AA24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A855E57"/>
    <w:multiLevelType w:val="hybridMultilevel"/>
    <w:tmpl w:val="F7F4C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330D3BCC"/>
    <w:multiLevelType w:val="hybridMultilevel"/>
    <w:tmpl w:val="787E1CF0"/>
    <w:lvl w:ilvl="0" w:tplc="DF8ED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6C4AD7"/>
    <w:multiLevelType w:val="hybridMultilevel"/>
    <w:tmpl w:val="AC6069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0711D9"/>
    <w:multiLevelType w:val="hybridMultilevel"/>
    <w:tmpl w:val="CDFA8B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B8667F"/>
    <w:multiLevelType w:val="hybridMultilevel"/>
    <w:tmpl w:val="3F282CF6"/>
    <w:lvl w:ilvl="0" w:tplc="524A4844">
      <w:start w:val="1"/>
      <w:numFmt w:val="lowerLetter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9A6483"/>
    <w:multiLevelType w:val="hybridMultilevel"/>
    <w:tmpl w:val="B6DCC6EA"/>
    <w:lvl w:ilvl="0" w:tplc="9052FE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CB66FA"/>
    <w:multiLevelType w:val="hybridMultilevel"/>
    <w:tmpl w:val="8940BE0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3B27C5"/>
    <w:multiLevelType w:val="hybridMultilevel"/>
    <w:tmpl w:val="F82C6D64"/>
    <w:lvl w:ilvl="0" w:tplc="04150019">
      <w:start w:val="1"/>
      <w:numFmt w:val="lowerLetter"/>
      <w:lvlText w:val="%1."/>
      <w:lvlJc w:val="left"/>
      <w:pPr>
        <w:ind w:left="1860" w:hanging="360"/>
      </w:p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 w15:restartNumberingAfterBreak="0">
    <w:nsid w:val="630C0E91"/>
    <w:multiLevelType w:val="hybridMultilevel"/>
    <w:tmpl w:val="862CA916"/>
    <w:lvl w:ilvl="0" w:tplc="85544E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654A1B4E"/>
    <w:multiLevelType w:val="hybridMultilevel"/>
    <w:tmpl w:val="BE36BC7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792628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762FAE"/>
    <w:multiLevelType w:val="hybridMultilevel"/>
    <w:tmpl w:val="BA26DE36"/>
    <w:lvl w:ilvl="0" w:tplc="D4AEC07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162CB1"/>
    <w:multiLevelType w:val="hybridMultilevel"/>
    <w:tmpl w:val="8AB0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27A5D"/>
    <w:multiLevelType w:val="hybridMultilevel"/>
    <w:tmpl w:val="0E9E2F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E3B687B"/>
    <w:multiLevelType w:val="hybridMultilevel"/>
    <w:tmpl w:val="E3C23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6D58"/>
    <w:multiLevelType w:val="hybridMultilevel"/>
    <w:tmpl w:val="07C2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19"/>
  </w:num>
  <w:num w:numId="5">
    <w:abstractNumId w:val="4"/>
  </w:num>
  <w:num w:numId="6">
    <w:abstractNumId w:val="22"/>
  </w:num>
  <w:num w:numId="7">
    <w:abstractNumId w:val="16"/>
  </w:num>
  <w:num w:numId="8">
    <w:abstractNumId w:val="1"/>
  </w:num>
  <w:num w:numId="9">
    <w:abstractNumId w:val="23"/>
  </w:num>
  <w:num w:numId="10">
    <w:abstractNumId w:val="3"/>
  </w:num>
  <w:num w:numId="11">
    <w:abstractNumId w:val="20"/>
  </w:num>
  <w:num w:numId="12">
    <w:abstractNumId w:val="8"/>
  </w:num>
  <w:num w:numId="13">
    <w:abstractNumId w:val="6"/>
  </w:num>
  <w:num w:numId="14">
    <w:abstractNumId w:val="15"/>
  </w:num>
  <w:num w:numId="15">
    <w:abstractNumId w:val="13"/>
  </w:num>
  <w:num w:numId="16">
    <w:abstractNumId w:val="24"/>
  </w:num>
  <w:num w:numId="17">
    <w:abstractNumId w:val="10"/>
  </w:num>
  <w:num w:numId="18">
    <w:abstractNumId w:val="14"/>
  </w:num>
  <w:num w:numId="19">
    <w:abstractNumId w:val="5"/>
  </w:num>
  <w:num w:numId="20">
    <w:abstractNumId w:val="17"/>
  </w:num>
  <w:num w:numId="21">
    <w:abstractNumId w:val="12"/>
  </w:num>
  <w:num w:numId="22">
    <w:abstractNumId w:val="2"/>
  </w:num>
  <w:num w:numId="23">
    <w:abstractNumId w:val="21"/>
  </w:num>
  <w:num w:numId="24">
    <w:abstractNumId w:val="1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57"/>
    <w:rsid w:val="000244F6"/>
    <w:rsid w:val="00072AF5"/>
    <w:rsid w:val="000B642E"/>
    <w:rsid w:val="000C5E66"/>
    <w:rsid w:val="000D56EB"/>
    <w:rsid w:val="000F77BB"/>
    <w:rsid w:val="00153E97"/>
    <w:rsid w:val="00171B05"/>
    <w:rsid w:val="001C612F"/>
    <w:rsid w:val="001F167E"/>
    <w:rsid w:val="002568DA"/>
    <w:rsid w:val="0031316D"/>
    <w:rsid w:val="00337C76"/>
    <w:rsid w:val="00347630"/>
    <w:rsid w:val="00393419"/>
    <w:rsid w:val="003B67C3"/>
    <w:rsid w:val="004363BE"/>
    <w:rsid w:val="004850E2"/>
    <w:rsid w:val="004B5E2C"/>
    <w:rsid w:val="004B7A2D"/>
    <w:rsid w:val="004C33C1"/>
    <w:rsid w:val="004D4F91"/>
    <w:rsid w:val="005059A2"/>
    <w:rsid w:val="00552122"/>
    <w:rsid w:val="00577762"/>
    <w:rsid w:val="006201B6"/>
    <w:rsid w:val="00736356"/>
    <w:rsid w:val="0074582D"/>
    <w:rsid w:val="00746F07"/>
    <w:rsid w:val="007552C7"/>
    <w:rsid w:val="007563B0"/>
    <w:rsid w:val="007D4F94"/>
    <w:rsid w:val="007E3994"/>
    <w:rsid w:val="00841FB3"/>
    <w:rsid w:val="00851FB8"/>
    <w:rsid w:val="008646CF"/>
    <w:rsid w:val="00930499"/>
    <w:rsid w:val="009831F1"/>
    <w:rsid w:val="00993AAB"/>
    <w:rsid w:val="00993ECC"/>
    <w:rsid w:val="009B5E94"/>
    <w:rsid w:val="009D0DEA"/>
    <w:rsid w:val="009D134B"/>
    <w:rsid w:val="009D3CC6"/>
    <w:rsid w:val="00A50881"/>
    <w:rsid w:val="00AB22DC"/>
    <w:rsid w:val="00B11187"/>
    <w:rsid w:val="00B16A98"/>
    <w:rsid w:val="00BD3114"/>
    <w:rsid w:val="00BF0CE3"/>
    <w:rsid w:val="00C030BE"/>
    <w:rsid w:val="00C21AC4"/>
    <w:rsid w:val="00C66808"/>
    <w:rsid w:val="00D02457"/>
    <w:rsid w:val="00D3261A"/>
    <w:rsid w:val="00DE6D5F"/>
    <w:rsid w:val="00DF03CD"/>
    <w:rsid w:val="00E44F4D"/>
    <w:rsid w:val="00E61A38"/>
    <w:rsid w:val="00E9197D"/>
    <w:rsid w:val="00F852A1"/>
    <w:rsid w:val="00F92508"/>
    <w:rsid w:val="00F96206"/>
    <w:rsid w:val="00FB6061"/>
    <w:rsid w:val="00FE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6E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134B"/>
    <w:pPr>
      <w:ind w:left="720"/>
      <w:contextualSpacing/>
    </w:pPr>
  </w:style>
  <w:style w:type="paragraph" w:styleId="Nagwek">
    <w:name w:val="header"/>
    <w:basedOn w:val="Normalny"/>
    <w:link w:val="NagwekZnak"/>
    <w:rsid w:val="00E919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19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19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197D"/>
    <w:rPr>
      <w:sz w:val="24"/>
      <w:szCs w:val="24"/>
    </w:rPr>
  </w:style>
  <w:style w:type="character" w:styleId="Hipercze">
    <w:name w:val="Hyperlink"/>
    <w:basedOn w:val="Domylnaczcionkaakapitu"/>
    <w:rsid w:val="00993E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oda.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751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22</cp:revision>
  <cp:lastPrinted>2018-03-12T10:55:00Z</cp:lastPrinted>
  <dcterms:created xsi:type="dcterms:W3CDTF">2018-02-16T09:30:00Z</dcterms:created>
  <dcterms:modified xsi:type="dcterms:W3CDTF">2020-08-11T10:08:00Z</dcterms:modified>
</cp:coreProperties>
</file>